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Literární seminář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29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 a dle ŠVP Všeobecné lyceum – Český jazyk a literatura (1. - 4. ročník)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Literární seminář je vyučován ve 4. ročníku všeobecného lycea jako jednoletý povinně volitelný předmět s týdenní časovou dotací 1 hodina. Literární seminář je modulový předmět rozšiřující a prohlubující učivo modulu Český jazyk a literatura. Výuka směřuje k získání orientace ve vývoji české i světové literatury se zaměřením na orientaci v uměleckých epochách, literárních směrech a stěžejních představitelích. Hlavním cílem modulu je komplexní dovednost porozumění a analýzy textu – schopnosti vystihnout hlavní myšlenku, motivy, časoprostor, komunikační situaci; schopnost analyzovat texty různých stylů a žánrů, zhodnotit užité jazykové prostředky z hlediska tvarosloví, slovní zásoby i skladby a v neposlední řadě schopnost aplikovat literárně teoretické znalosti. V rámci modulu se pracuje s nejrůznějšími uměleckými texty, audio i videoukázkami. Žáci si osvojují dovednost prezentace získaných znalostí a dovedností a formují si vlastní názor na uměleckou hodnotu literárních děl a autorský styl literárních představitelů. Účelem výuky je směřovat k naplnění klíčových kompetencí daných rámcovými vzdělávacími programy a napomoci k přípravě k maturitní zkoušce.</w:t>
            </w:r>
          </w:p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12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Umělecký text a další umělecká tvorba</w:t>
            </w:r>
          </w:p>
          <w:p w:rsidR="00000000" w:rsidDel="00000000" w:rsidP="00000000" w:rsidRDefault="00000000" w:rsidRPr="00000000" w14:paraId="00000013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formuluje či tvořivě vyjádří své porozumění smyslu vybraných literárních a dalších uměleckých děl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reflektuje a cíleně rozšiřuje či prohlubuje vlastní perspektivu, kterou nahlíží na literární texty a další projevy umění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zvažuje při čtení možné podoby náhledu čtenářů z období vzniku literárního textu, zaujímá jejich perspektivu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dokládá své poznatky o významu dílčích motivů i celého textu o relevantní textové pasáže a prostředky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pojmenovává a textem odůvodňuje možné efekty, které text (nebo projevy dalších druhů umění) ve čtenářích (příjemcích) vyvolávají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využívá k porozumění literárnímu textu kontrast či paralelu s jiným textem, uměleckým dílem či adaptací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reflektuje limity a interpretační charakter překladů cizojazyčné literatury, zejm. poezie</w:t>
            </w:r>
          </w:p>
          <w:p w:rsidR="00000000" w:rsidDel="00000000" w:rsidP="00000000" w:rsidRDefault="00000000" w:rsidRPr="00000000" w14:paraId="0000001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vyjadřuje časově nebo kulturně vzdálenou zkušenost zprostředkovanou literárním textem, čtenářskou interpretací či vlastní tvorbou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používá k vyjádření literaturou zprostředkované zkušenosti interpretaci a další tvůrčí projevy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identifikuje časoprostor literárního díla i jeho částí a jeho potenciální kulturní význam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porozumí přínosům literaturou zprostředkovaného setkání se zkušeností jiné doby, kultury, genderu a sexuální orientace či sociální vrstvy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rozpoznává v literárním textu cizí zkušenost jako cizí a respektujícím způsobem ji usouvztažňuje se svým životním poznáním</w:t>
            </w:r>
          </w:p>
          <w:p w:rsidR="00000000" w:rsidDel="00000000" w:rsidP="00000000" w:rsidRDefault="00000000" w:rsidRPr="00000000" w14:paraId="0000001F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využívá poznatky o historickém, kulturním a žánrovém kontextu konkrétního           literárního díla k jeho porozumění a tvořivým transpozicím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identifikuje potřebu kontextuálního zakotvení na úrovni jednotlivých výrazů, dílčích motivů či obrazů i celku textu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dohledává v důvěryhodných a dostupných zdrojích potřebné kontextuální informace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posuzuje souběžně historický, kulturní i žánrový kontext vybraného literárního díla, pojmenuje případné napětí mezi nimi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identifikuje texty vhodné ke srovnávání a ze srovnání vybraných textů vyvozuje poznatky umožňující jejich porozumění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rozezná v textu podstatné intertextuální odkazy a vysvětlí jejich efekt</w:t>
            </w:r>
          </w:p>
          <w:p w:rsidR="00000000" w:rsidDel="00000000" w:rsidP="00000000" w:rsidRDefault="00000000" w:rsidRPr="00000000" w14:paraId="00000025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vyvozuje účinek a smysl literárního textu z porozumění jeho základním mechanismům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variuje literární motivy ve vlastním uměleckém projevu a reflektuje dopady jejich přenosu z původního kontextu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rozpoznává odlišné kompoziční postupy a principy a vysvětlí účinky konkrétní stavby textu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rozlišuje fakticky i funkčně různé subjekty díla (postavy, vypravěče či mluvčí, implikovaného autora, modelového čtenáře apod.)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využívá k ohledávání textových a literárních mechanismů tvorbu vlastního uměleckého textu</w:t>
            </w:r>
          </w:p>
          <w:p w:rsidR="00000000" w:rsidDel="00000000" w:rsidP="00000000" w:rsidRDefault="00000000" w:rsidRPr="00000000" w14:paraId="0000002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tvoří umělecký text základních druhů i žánrů a využívá ho k sebevyjádření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aplikuje teoretické poznatky na vlastní literární produkci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využívá pro estetický záměr různé vrstvy jazyka včetně těch nespisovných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přistupuje tvůrčím způsobem k vlastním literárním pokusům a využívá různých metod k jejich zlepšení a reflexi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nalézá rozmanité možnosti a způsoby literárního sebevyjádření v emoční, prožitkové, myšlenkové i hodnotové rovině</w:t>
            </w:r>
          </w:p>
          <w:p w:rsidR="00000000" w:rsidDel="00000000" w:rsidP="00000000" w:rsidRDefault="00000000" w:rsidRPr="00000000" w14:paraId="0000002F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Čtenářem, divákem, posluchačem</w:t>
            </w:r>
          </w:p>
          <w:p w:rsidR="00000000" w:rsidDel="00000000" w:rsidP="00000000" w:rsidRDefault="00000000" w:rsidRPr="00000000" w14:paraId="0000003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čte s porozuměním současná literární díla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vyvozuje z přečteného literárního textu významy relevantní pro sebe či pro aktuální společenskou situaci 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volí způsob čtení adekvátní čtenému textu i vlastnímu čtenářskému záměru 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nalézá podstatné otázky, které si lze nad literárním textem položit, a to i v kulturních souvislostech 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udržuje při četbě soustavné soustředění a pozornost a zaměřuje se souběžně na různé aspekty literárního textu</w:t>
            </w:r>
          </w:p>
          <w:p w:rsidR="00000000" w:rsidDel="00000000" w:rsidP="00000000" w:rsidRDefault="00000000" w:rsidRPr="00000000" w14:paraId="0000003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sleduje vlastní čtení a případně upravuje své čtenářské postupy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nahlíží své způsoby čtení a zhodnocuje jejich přínos a efektivitu pro daný čtenářský záměr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rozšiřuje aktivně svůj repertoár čtenářských strategií 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reflektuje svou čtenářskou perspektivu a své čtenářské asociace a zhodnocuje jejich relevanci pro daný literární text 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vyhodnocuje vlastní čtenářské prožitky</w:t>
            </w:r>
          </w:p>
          <w:p w:rsidR="00000000" w:rsidDel="00000000" w:rsidP="00000000" w:rsidRDefault="00000000" w:rsidRPr="00000000" w14:paraId="0000003B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sdílí svůj čtenářský nebo jiný umělecký zážitek jasně a argumentovaně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vyjádří svůj čtenářský nebo jiný umělecký zážitek rozmanitými způsoby (od prostého sdělení po tvořivé či umělecké sebevyjádření) a volí způsob adekvátní dílu i komunikační situaci 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argumentuje a naslouchá argumentům ostatních čtenářů / diváků / posluchačů ve prospěch rozvíjení diskuse nad literárním nebo jiným uměleckým dílem</w:t>
            </w:r>
          </w:p>
          <w:p w:rsidR="00000000" w:rsidDel="00000000" w:rsidP="00000000" w:rsidRDefault="00000000" w:rsidRPr="00000000" w14:paraId="0000003E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vybere si k četbě, poslechu nebo zhlédnutí umělecké dílo z běžné tržní nabídky na základě vlastních preferencí a motivací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uplatňuje vodítka vlastní čtenářské zkušenosti k orientaci v současné nabídce knižního trhu 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vytváří systematicky a dlouhodobě svůj repertoár čtenářské zkušenosti směrem k poznání různosti žánrů a podob literárních textů 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vytváří systematicky a dlouhodobě svůj repertoár zkušeností směrem k poznání rozmanitosti projevů dalších oblastí umění 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využívá techniky uměleckého či informativního psaní k vytváření vlastních čtenářských záznamů</w:t>
            </w:r>
          </w:p>
          <w:p w:rsidR="00000000" w:rsidDel="00000000" w:rsidP="00000000" w:rsidRDefault="00000000" w:rsidRPr="00000000" w14:paraId="00000043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 občanství a udržitelnosti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kulturní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4D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Logicko-matematická gramotnost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53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1) Porozumění textu.</w:t>
            </w:r>
          </w:p>
          <w:p w:rsidR="00000000" w:rsidDel="00000000" w:rsidP="00000000" w:rsidRDefault="00000000" w:rsidRPr="00000000" w14:paraId="00000054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2) Charakter textu.</w:t>
            </w:r>
          </w:p>
          <w:p w:rsidR="00000000" w:rsidDel="00000000" w:rsidP="00000000" w:rsidRDefault="00000000" w:rsidRPr="00000000" w14:paraId="00000055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3) Výstavba textu.</w:t>
            </w:r>
          </w:p>
          <w:p w:rsidR="00000000" w:rsidDel="00000000" w:rsidP="00000000" w:rsidRDefault="00000000" w:rsidRPr="00000000" w14:paraId="0000005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4) Literární teorie</w:t>
            </w:r>
          </w:p>
          <w:p w:rsidR="00000000" w:rsidDel="00000000" w:rsidP="00000000" w:rsidRDefault="00000000" w:rsidRPr="00000000" w14:paraId="00000057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5) Literární historie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Výklad s důrazem na teoretické základy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Podpora rozvoje prezentačních dovedností.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Tvorba a realizace referátů, prezentací, projektů.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Sebehodnocení a reflexe vlastního učení.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úloh.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Myšlenkové mapování.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samostatná/skupinová práce,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projekty - výstup, prezentace,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úlohy/problému/situace;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úloh, otevřených písemných úloh, zpracování testových úloh maturitních didaktických testů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řešení komplexních jazykových rozborů textů,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zpětnovazební rozhovor, 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ústní zkoušení učitelem,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4"/>
              </w:numPr>
              <w:spacing w:after="12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aktivita v hodinách a účast v diskuzích.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  <w:t xml:space="preserve">(co znamená splnění výsledků učení, kdy je splněna celá vyučovací jednotka, kritéria pro známky, příp. procentuální, slovní hodnocení)</w:t>
            </w:r>
          </w:p>
          <w:p w:rsidR="00000000" w:rsidDel="00000000" w:rsidP="00000000" w:rsidRDefault="00000000" w:rsidRPr="00000000" w14:paraId="00000070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7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7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u w:val="none"/>
              </w:rPr>
            </w:pP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https://maturita.cermat.cz/menu/testy-a-zadani-z-predchozich-obdobi/cesky-jazyk-a-literatura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right="851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1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2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footerReference r:id="rId12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B02/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Literární seminář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2" Type="http://schemas.openxmlformats.org/officeDocument/2006/relationships/footer" Target="footer1.xml"/><Relationship Id="rId9" Type="http://schemas.openxmlformats.org/officeDocument/2006/relationships/hyperlink" Target="https://maturita.cermat.cz/menu/testy-a-zadani-z-predchozich-obdobi/cesky-jazyk-a-literatura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